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853" w:rsidRDefault="00F72D7C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8.05pt;margin-top:32.05pt;width:47.6pt;height:59.55pt;z-index:-251658752;visibility:visible;mso-wrap-style:square;mso-wrap-distance-left:9pt;mso-wrap-distance-top:0;mso-wrap-distance-right:9pt;mso-wrap-distance-bottom:0;mso-position-horizontal-relative:text;mso-position-vertical-relative:page">
            <v:imagedata r:id="rId6" o:title=""/>
            <o:lock v:ext="edit" aspectratio="f"/>
            <w10:wrap anchory="page"/>
          </v:shape>
        </w:pict>
      </w:r>
    </w:p>
    <w:p w:rsidR="00376853" w:rsidRDefault="00376853"/>
    <w:p w:rsidR="00376853" w:rsidRDefault="00376853" w:rsidP="00EC0CF2">
      <w:pPr>
        <w:spacing w:line="276" w:lineRule="auto"/>
        <w:jc w:val="center"/>
        <w:rPr>
          <w:spacing w:val="80"/>
        </w:rPr>
      </w:pPr>
    </w:p>
    <w:p w:rsidR="00376853" w:rsidRDefault="00944D9F" w:rsidP="00EC0CF2">
      <w:pPr>
        <w:jc w:val="center"/>
        <w:rPr>
          <w:spacing w:val="80"/>
        </w:rPr>
      </w:pPr>
      <w:r>
        <w:rPr>
          <w:spacing w:val="80"/>
        </w:rPr>
        <w:t>ПРИМОРСКИЙ КРАЙ</w:t>
      </w:r>
    </w:p>
    <w:p w:rsidR="00EC0CF2" w:rsidRDefault="00EC0CF2" w:rsidP="00EC0CF2">
      <w:pPr>
        <w:jc w:val="center"/>
        <w:rPr>
          <w:spacing w:val="80"/>
        </w:rPr>
      </w:pPr>
    </w:p>
    <w:p w:rsidR="00376853" w:rsidRDefault="00944D9F">
      <w:pPr>
        <w:jc w:val="center"/>
        <w:rPr>
          <w:b/>
          <w:spacing w:val="60"/>
        </w:rPr>
      </w:pPr>
      <w:r>
        <w:rPr>
          <w:b/>
          <w:spacing w:val="60"/>
        </w:rPr>
        <w:t xml:space="preserve">ДУМА АРТЕМОВСКОГО ГОРОДСКОГО ОКРУГА </w:t>
      </w:r>
    </w:p>
    <w:p w:rsidR="00376853" w:rsidRDefault="00376853">
      <w:pPr>
        <w:jc w:val="center"/>
      </w:pPr>
    </w:p>
    <w:p w:rsidR="00376853" w:rsidRDefault="00944D9F">
      <w:pPr>
        <w:jc w:val="center"/>
        <w:rPr>
          <w:spacing w:val="20"/>
        </w:rPr>
      </w:pPr>
      <w:r>
        <w:rPr>
          <w:spacing w:val="20"/>
        </w:rPr>
        <w:t>РЕШЕНИЕ</w:t>
      </w:r>
    </w:p>
    <w:p w:rsidR="00376853" w:rsidRDefault="00376853" w:rsidP="00EC0CF2">
      <w:pPr>
        <w:jc w:val="center"/>
      </w:pPr>
    </w:p>
    <w:p w:rsidR="00376853" w:rsidRDefault="00944D9F" w:rsidP="00EC0CF2">
      <w:pPr>
        <w:jc w:val="both"/>
      </w:pPr>
      <w:r>
        <w:t>… … …                                                                                                                                   № …</w:t>
      </w:r>
    </w:p>
    <w:p w:rsidR="00376853" w:rsidRDefault="00376853">
      <w:pPr>
        <w:jc w:val="both"/>
      </w:pPr>
    </w:p>
    <w:p w:rsidR="00EC0CF2" w:rsidRDefault="00EC0CF2">
      <w:pPr>
        <w:jc w:val="both"/>
      </w:pPr>
    </w:p>
    <w:p w:rsidR="00EC0CF2" w:rsidRDefault="00EC0CF2">
      <w:pPr>
        <w:jc w:val="both"/>
      </w:pPr>
    </w:p>
    <w:p w:rsidR="009B433A" w:rsidRDefault="00944D9F">
      <w:pPr>
        <w:jc w:val="both"/>
      </w:pPr>
      <w:r>
        <w:t>О</w:t>
      </w:r>
      <w:r w:rsidR="009B433A">
        <w:t xml:space="preserve"> некоторых вопросах реализации </w:t>
      </w:r>
    </w:p>
    <w:p w:rsidR="009B433A" w:rsidRDefault="009B433A">
      <w:pPr>
        <w:jc w:val="both"/>
      </w:pPr>
      <w:r>
        <w:t xml:space="preserve">законодательства о муниципальной </w:t>
      </w:r>
    </w:p>
    <w:p w:rsidR="00A512C8" w:rsidRDefault="009B433A">
      <w:pPr>
        <w:jc w:val="both"/>
      </w:pPr>
      <w:r>
        <w:t>службе и противодействии коррупции</w:t>
      </w:r>
    </w:p>
    <w:p w:rsidR="00376853" w:rsidRDefault="00376853" w:rsidP="00EC0CF2">
      <w:pPr>
        <w:ind w:firstLine="708"/>
        <w:jc w:val="both"/>
      </w:pPr>
    </w:p>
    <w:p w:rsidR="00EC0CF2" w:rsidRDefault="00EC0CF2" w:rsidP="00EC0CF2">
      <w:pPr>
        <w:ind w:firstLine="708"/>
        <w:jc w:val="both"/>
      </w:pPr>
    </w:p>
    <w:p w:rsidR="00EC0CF2" w:rsidRDefault="00EC0CF2" w:rsidP="00EC0CF2">
      <w:pPr>
        <w:ind w:firstLine="708"/>
        <w:jc w:val="both"/>
      </w:pPr>
    </w:p>
    <w:p w:rsidR="00376853" w:rsidRDefault="004A2F88">
      <w:pPr>
        <w:spacing w:line="360" w:lineRule="auto"/>
        <w:ind w:firstLine="708"/>
        <w:jc w:val="both"/>
      </w:pPr>
      <w:r>
        <w:t xml:space="preserve">В соответствии с </w:t>
      </w:r>
      <w:r w:rsidR="009B433A">
        <w:t>ф</w:t>
      </w:r>
      <w:r>
        <w:t>едеральным</w:t>
      </w:r>
      <w:r w:rsidR="009B433A">
        <w:t>и</w:t>
      </w:r>
      <w:r>
        <w:t xml:space="preserve"> закон</w:t>
      </w:r>
      <w:r w:rsidR="009B433A">
        <w:t>ами</w:t>
      </w:r>
      <w:r>
        <w:t xml:space="preserve"> </w:t>
      </w:r>
      <w:r w:rsidR="00EC0CF2">
        <w:t xml:space="preserve">от 02.03.2007 № 25-ФЗ «О муниципальной службе в Российской Федерации», </w:t>
      </w:r>
      <w:r w:rsidR="00A512C8">
        <w:t>от 25.12.2008 № 273-ФЗ «О противодействии коррупции»,</w:t>
      </w:r>
      <w:r w:rsidR="008C49F9">
        <w:t xml:space="preserve"> </w:t>
      </w:r>
      <w:r w:rsidR="00EC0CF2">
        <w:t xml:space="preserve">от 20.03.2025 № 33-ФЗ «Об общих принципах организации местного самоуправления в единой системе публичной власти», </w:t>
      </w:r>
      <w:r w:rsidR="00944D9F">
        <w:t>руководствуясь Уставом Артемовского городского округа Приморского края, Дума</w:t>
      </w:r>
      <w:r w:rsidR="000C2A9D">
        <w:t xml:space="preserve"> Артемовского городского округа</w:t>
      </w:r>
    </w:p>
    <w:p w:rsidR="00376853" w:rsidRDefault="00376853">
      <w:pPr>
        <w:spacing w:line="360" w:lineRule="auto"/>
        <w:jc w:val="both"/>
      </w:pPr>
    </w:p>
    <w:p w:rsidR="00376853" w:rsidRDefault="00944D9F" w:rsidP="00EC0CF2">
      <w:pPr>
        <w:jc w:val="both"/>
      </w:pPr>
      <w:r>
        <w:t>РЕШИЛА:</w:t>
      </w:r>
    </w:p>
    <w:p w:rsidR="00376853" w:rsidRDefault="00376853">
      <w:pPr>
        <w:spacing w:line="360" w:lineRule="auto"/>
        <w:jc w:val="both"/>
      </w:pPr>
    </w:p>
    <w:p w:rsidR="00A379DA" w:rsidRDefault="00944D9F" w:rsidP="00A379DA">
      <w:pPr>
        <w:tabs>
          <w:tab w:val="left" w:pos="540"/>
        </w:tabs>
        <w:spacing w:line="360" w:lineRule="auto"/>
        <w:ind w:firstLine="709"/>
        <w:jc w:val="both"/>
      </w:pPr>
      <w:r>
        <w:t xml:space="preserve">1. </w:t>
      </w:r>
      <w:r w:rsidR="009B433A">
        <w:t xml:space="preserve">Установить, что </w:t>
      </w:r>
      <w:r w:rsidR="00A379DA">
        <w:t>по решению председателя Думы Артемовского городского округа осуществляются следующие проверки:</w:t>
      </w:r>
    </w:p>
    <w:p w:rsidR="00A379DA" w:rsidRDefault="00A379DA" w:rsidP="00CA1C17">
      <w:pPr>
        <w:pStyle w:val="afd"/>
        <w:spacing w:before="0" w:beforeAutospacing="0" w:after="0" w:afterAutospacing="0" w:line="360" w:lineRule="auto"/>
        <w:ind w:firstLine="709"/>
        <w:jc w:val="both"/>
      </w:pPr>
      <w:r>
        <w:t>1.1. Достоверности и полноты сведений о доходах, об имуществе и обязательствах имущественного характера, представленных в порядке, предусмотренном решением Думы Артемовского городского округа</w:t>
      </w:r>
      <w:r w:rsidR="00C805FC">
        <w:t xml:space="preserve"> от 15.11.2012 № 31 «О Положении о представлении гражданами, претендующими на замещение должностей муниципальной службы в аппарате Думы Артемовского городского округа, и муниципальными служащими аппарата Думы Артемовского городского округа сведений о доходах, об имуществе и обязательствах имущественного характера; О Положении о представлении гражданами, претендующими на замещение должностей муниципальной службы в контрольно-счетной палате Артемовского городского округа, и муниципальными служащими контрольно-счетной палаты Артемовского городского округа о доходах, об имуществе и обязательствах имущественного характера»</w:t>
      </w:r>
      <w:r>
        <w:t>:</w:t>
      </w:r>
    </w:p>
    <w:p w:rsidR="00A379DA" w:rsidRDefault="00A379DA" w:rsidP="00CA1C17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 xml:space="preserve">гражданами, претендующими на замещение должностей муниципальной службы в аппарате Думы Артемовского городского </w:t>
      </w:r>
      <w:r w:rsidRPr="00CA1C17">
        <w:t>округа (далее - граждане),</w:t>
      </w:r>
      <w:r>
        <w:t xml:space="preserve"> на отчетную дату; </w:t>
      </w:r>
    </w:p>
    <w:p w:rsidR="00CA1C17" w:rsidRDefault="00A379DA" w:rsidP="00CA1C17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lastRenderedPageBreak/>
        <w:t xml:space="preserve">муниципальными служащими </w:t>
      </w:r>
      <w:r w:rsidR="00CA1C17">
        <w:t xml:space="preserve">аппарата Думы Артемовского городского округа </w:t>
      </w:r>
      <w:r>
        <w:t xml:space="preserve">за отчетный период и за </w:t>
      </w:r>
      <w:r w:rsidR="00EC0CF2">
        <w:t>2 (</w:t>
      </w:r>
      <w:r>
        <w:t>два</w:t>
      </w:r>
      <w:r w:rsidR="00EC0CF2">
        <w:t>)</w:t>
      </w:r>
      <w:r>
        <w:t xml:space="preserve"> года, п</w:t>
      </w:r>
      <w:r w:rsidR="00EC0CF2">
        <w:t>редшествующие отчетному периоду.</w:t>
      </w:r>
      <w:r>
        <w:t xml:space="preserve"> </w:t>
      </w:r>
    </w:p>
    <w:p w:rsidR="00A17D5D" w:rsidRDefault="00A379DA" w:rsidP="00A17D5D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>1.2. Достоверности и полноты сведений, представленных гражданами при поступлении на муниципальную службу в</w:t>
      </w:r>
      <w:r w:rsidR="00CA1C17">
        <w:t xml:space="preserve"> аппарат Думы Артемовского городского округа в соответствии</w:t>
      </w:r>
      <w:r>
        <w:t xml:space="preserve"> с нормативными правовыми актами Российск</w:t>
      </w:r>
      <w:r w:rsidR="00EC0CF2">
        <w:t>ой Федерации и Приморского края.</w:t>
      </w:r>
      <w:r>
        <w:t xml:space="preserve"> </w:t>
      </w:r>
    </w:p>
    <w:p w:rsidR="00CA1C17" w:rsidRDefault="00A379DA" w:rsidP="00A17D5D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 xml:space="preserve">1.3. Соблюдения муниципальными служащими </w:t>
      </w:r>
      <w:r w:rsidR="00CA1C17">
        <w:t xml:space="preserve">аппарата Думы Артемовского городского округа </w:t>
      </w:r>
      <w:r>
        <w:t xml:space="preserve">в течение </w:t>
      </w:r>
      <w:r w:rsidR="00EC0CF2">
        <w:t>3 (</w:t>
      </w:r>
      <w:r>
        <w:t>трех</w:t>
      </w:r>
      <w:r w:rsidR="00EC0CF2">
        <w:t>)</w:t>
      </w:r>
      <w:r>
        <w:t xml:space="preserve"> лет, предшествующих поступлению информации, явившейся основанием для осуществления проверк</w:t>
      </w:r>
      <w:r w:rsidR="00EC0CF2">
        <w:t xml:space="preserve">и, предусмотренной настоящим </w:t>
      </w:r>
      <w:r>
        <w:t xml:space="preserve">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7" w:history="1">
        <w:r w:rsidRPr="00CA1C17">
          <w:rPr>
            <w:rStyle w:val="af1"/>
            <w:rFonts w:eastAsia="Arial"/>
            <w:color w:val="auto"/>
            <w:u w:val="none"/>
          </w:rPr>
          <w:t>законом</w:t>
        </w:r>
      </w:hyperlink>
      <w:r w:rsidRPr="00CA1C17">
        <w:t xml:space="preserve"> </w:t>
      </w:r>
      <w:r w:rsidR="00EC0CF2">
        <w:t>от 25.12.</w:t>
      </w:r>
      <w:r w:rsidR="00CA1C17">
        <w:t xml:space="preserve">2008 </w:t>
      </w:r>
      <w:r w:rsidR="00EC0CF2">
        <w:br/>
      </w:r>
      <w:r w:rsidR="00CA1C17">
        <w:t>№ 273-ФЗ «</w:t>
      </w:r>
      <w:r>
        <w:t>О противодействии коррупции</w:t>
      </w:r>
      <w:r w:rsidR="00CA1C17">
        <w:t>»</w:t>
      </w:r>
      <w:r>
        <w:t xml:space="preserve"> и другими федеральными законами и нормативными правовыми актами Приморского края</w:t>
      </w:r>
      <w:r w:rsidR="004F63DD">
        <w:t>.</w:t>
      </w:r>
    </w:p>
    <w:p w:rsidR="00A17D5D" w:rsidRDefault="00CA1C17" w:rsidP="00A17D5D">
      <w:pPr>
        <w:pStyle w:val="afd"/>
        <w:spacing w:before="0" w:beforeAutospacing="0" w:after="0" w:afterAutospacing="0" w:line="360" w:lineRule="auto"/>
        <w:ind w:firstLine="708"/>
        <w:jc w:val="both"/>
      </w:pPr>
      <w:r>
        <w:t>2. Указанные в пункте 1 настоящего решения проверки осуществляются специалистом</w:t>
      </w:r>
      <w:r w:rsidR="003C1AE4">
        <w:t xml:space="preserve"> аппарата Думы Артемовского городского округа, ответственным за кадровую работу и за работу по профилактике коррупционных и иных правонарушений</w:t>
      </w:r>
      <w:r w:rsidR="004F63DD">
        <w:t>, который осуществляет полномочия</w:t>
      </w:r>
      <w:r w:rsidR="00A17D5D">
        <w:t xml:space="preserve"> кадровой службы органа местного самоуправления</w:t>
      </w:r>
      <w:r w:rsidR="004F63DD">
        <w:t xml:space="preserve">, предусмотренные постановлением Губернатора Приморского </w:t>
      </w:r>
      <w:r w:rsidR="00A17D5D">
        <w:t>края от 10.07.2012 № 49-пг «Об утверждении Положения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коррупции».</w:t>
      </w:r>
    </w:p>
    <w:p w:rsidR="003C1AE4" w:rsidRDefault="00EC0CF2" w:rsidP="00A17D5D">
      <w:pPr>
        <w:tabs>
          <w:tab w:val="left" w:pos="540"/>
        </w:tabs>
        <w:spacing w:line="360" w:lineRule="auto"/>
        <w:ind w:firstLine="709"/>
        <w:jc w:val="both"/>
      </w:pPr>
      <w:r>
        <w:t xml:space="preserve">3. </w:t>
      </w:r>
      <w:r w:rsidR="003C1AE4">
        <w:t>Установить, что по решению председателя контрольно-счетной палаты Артемовского городского округа осуществляются следующие проверки:</w:t>
      </w:r>
    </w:p>
    <w:p w:rsidR="003C1AE4" w:rsidRDefault="003C1AE4" w:rsidP="00EC0CF2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>3.1. Достоверности и полноты сведений о доходах, об имуществе и обязательствах имущественного характера, представленных в порядке, предусмотренном решением Думы Артемовского городского округа</w:t>
      </w:r>
      <w:r w:rsidR="00C805FC">
        <w:t xml:space="preserve"> от 15.11.2012 № 31 «О Положении о представлении гражданами, претендующими на замещение должностей муниципальной службы в аппарате Думы Артемовского городского округа, и муниципальными служащими аппарата Думы Артемовского городского округа сведений о доходах, об имуществе и обязательствах имущественного характера; О Положении о представлении гражданами, претендующими на </w:t>
      </w:r>
      <w:r w:rsidR="00C805FC">
        <w:lastRenderedPageBreak/>
        <w:t>замещение должностей муниципальной службы в контрольно-счетной палате Артемовского городского округа, и муниципальными служащими контрольно-счетной палаты Артемовского городского округа о доходах, об имуществе и обязательствах имущественного характера»</w:t>
      </w:r>
      <w:r>
        <w:t>:</w:t>
      </w:r>
    </w:p>
    <w:p w:rsidR="003C1AE4" w:rsidRDefault="003C1AE4" w:rsidP="003C1AE4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 xml:space="preserve">гражданами, претендующими на замещение должностей муниципальной службы в контрольно-счетной палате Артемовского городского </w:t>
      </w:r>
      <w:r w:rsidRPr="00CA1C17">
        <w:t>округа,</w:t>
      </w:r>
      <w:r>
        <w:t xml:space="preserve"> на отчетную дату; </w:t>
      </w:r>
    </w:p>
    <w:p w:rsidR="003C1AE4" w:rsidRDefault="003C1AE4" w:rsidP="003C1AE4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 xml:space="preserve">муниципальными служащими контрольно-счетной палаты Артемовского городского округа за отчетный период и за </w:t>
      </w:r>
      <w:r w:rsidR="00EC0CF2">
        <w:t>2 (</w:t>
      </w:r>
      <w:r>
        <w:t>два</w:t>
      </w:r>
      <w:r w:rsidR="00EC0CF2">
        <w:t>)</w:t>
      </w:r>
      <w:r>
        <w:t xml:space="preserve"> года, п</w:t>
      </w:r>
      <w:r w:rsidR="00EC0CF2">
        <w:t>редшествующие отчетному периоду.</w:t>
      </w:r>
      <w:r>
        <w:t xml:space="preserve"> </w:t>
      </w:r>
    </w:p>
    <w:p w:rsidR="003C1AE4" w:rsidRDefault="003C1AE4" w:rsidP="003C1AE4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 xml:space="preserve">3.2. Достоверности и полноты сведений, представленных гражданами, претендующими на замещение должностей муниципальной службы в контрольно-счетной палате Артемовского городского </w:t>
      </w:r>
      <w:r w:rsidRPr="00CA1C17">
        <w:t>округа</w:t>
      </w:r>
      <w:r>
        <w:t>, при поступлении на муниципальную службу в контрольно-счетную палату Артемовского городского округа в соответствии с нормативными правовыми актами Российской Федерации и Приморского</w:t>
      </w:r>
      <w:r w:rsidR="00545519">
        <w:t xml:space="preserve"> края</w:t>
      </w:r>
      <w:r w:rsidR="00EC0CF2">
        <w:t>.</w:t>
      </w:r>
      <w:r>
        <w:t xml:space="preserve"> </w:t>
      </w:r>
    </w:p>
    <w:p w:rsidR="003C1AE4" w:rsidRDefault="003C1AE4" w:rsidP="003C1AE4">
      <w:pPr>
        <w:pStyle w:val="afd"/>
        <w:spacing w:before="0" w:beforeAutospacing="0" w:after="0" w:afterAutospacing="0" w:line="360" w:lineRule="auto"/>
        <w:ind w:firstLine="709"/>
        <w:jc w:val="both"/>
      </w:pPr>
      <w:r>
        <w:t xml:space="preserve">3.3. Соблюдения муниципальными служащими </w:t>
      </w:r>
      <w:r w:rsidR="004F63DD">
        <w:t>контрольно-счетной палаты</w:t>
      </w:r>
      <w:r>
        <w:t xml:space="preserve"> Артемовского городского округа в течение </w:t>
      </w:r>
      <w:r w:rsidR="00EC0CF2">
        <w:t>3 (</w:t>
      </w:r>
      <w:r>
        <w:t>трех</w:t>
      </w:r>
      <w:r w:rsidR="00EC0CF2">
        <w:t>)</w:t>
      </w:r>
      <w:r>
        <w:t xml:space="preserve"> лет, предшествующих поступлению информации, явившейся основанием для осуществления проверки, предусмотренной настоящим 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8" w:history="1">
        <w:r w:rsidRPr="00CA1C17">
          <w:rPr>
            <w:rStyle w:val="af1"/>
            <w:rFonts w:eastAsia="Arial"/>
            <w:color w:val="auto"/>
            <w:u w:val="none"/>
          </w:rPr>
          <w:t>законом</w:t>
        </w:r>
      </w:hyperlink>
      <w:r w:rsidRPr="00CA1C17">
        <w:t xml:space="preserve"> </w:t>
      </w:r>
      <w:r w:rsidR="00F72D7C">
        <w:t>от 25.12.</w:t>
      </w:r>
      <w:r>
        <w:t>2008 № 273-ФЗ «О противодействии коррупции» и другими федеральными законами и нормативными правовыми акта</w:t>
      </w:r>
      <w:r w:rsidR="004F63DD">
        <w:t>ми Приморского края.</w:t>
      </w:r>
    </w:p>
    <w:p w:rsidR="00A17D5D" w:rsidRDefault="004F63DD" w:rsidP="00A17D5D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4. Указанные в пункте 3 настоящего решения проверки осуществляются </w:t>
      </w:r>
      <w:r w:rsidR="00545519">
        <w:t>должностным лицом</w:t>
      </w:r>
      <w:r>
        <w:t xml:space="preserve"> контрольно-счетной палаты Артемовского городского округа, ответственным за кадровую работу и за работу по профилактике коррупционных и иных правонарушений</w:t>
      </w:r>
      <w:r w:rsidR="00A17D5D">
        <w:t>,</w:t>
      </w:r>
      <w:r w:rsidR="00A17D5D" w:rsidRPr="00A17D5D">
        <w:t xml:space="preserve"> </w:t>
      </w:r>
      <w:r w:rsidR="00A17D5D">
        <w:t>который осуществляет полномочия кадровой службы органа местного самоуправления, предусмотренные постановлением Губернатора Приморского края от 10.07.2012 № 49-пг «Об утверждении Положения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замещающими указанные должности,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коррупции».</w:t>
      </w:r>
    </w:p>
    <w:p w:rsidR="00530020" w:rsidRDefault="00A17D5D" w:rsidP="00F72D7C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 xml:space="preserve">5. </w:t>
      </w:r>
      <w:r w:rsidR="00530020">
        <w:t xml:space="preserve">Внести следующие изменения в решение Думы Артемовского городского округа </w:t>
      </w:r>
      <w:r w:rsidR="00F72D7C">
        <w:br/>
      </w:r>
      <w:r w:rsidR="00530020">
        <w:t xml:space="preserve">от </w:t>
      </w:r>
      <w:r w:rsidR="00530020" w:rsidRPr="00530020">
        <w:t xml:space="preserve">15.11.2012 № 31 «О Положении о представлении гражданами, претендующими на замещение </w:t>
      </w:r>
      <w:r w:rsidR="00530020" w:rsidRPr="00530020">
        <w:lastRenderedPageBreak/>
        <w:t>должностей муниципальной службы в аппарате Думы Артемовского городского округа, и муниципальными служащими аппарата Думы Артемовского городского округа сведений о доходах, об имуществе и обязательствах имущественного характера; О Положении о представлении гражданами, претендующими на замещение должностей муниципальной службы в контрольно-счетной палате Артемовского городского округа, и муниципальными служащими контрольно-счетной палаты Артемовского городского округа сведений о доходах, об имуществе и обязательствах имущественного характера» (в ре</w:t>
      </w:r>
      <w:r w:rsidR="00530020">
        <w:t>д. решени</w:t>
      </w:r>
      <w:r w:rsidR="00F72D7C">
        <w:t>я</w:t>
      </w:r>
      <w:r w:rsidR="00530020">
        <w:t xml:space="preserve"> </w:t>
      </w:r>
      <w:r w:rsidR="00F72D7C">
        <w:t xml:space="preserve">Думы Артемовского городского округа </w:t>
      </w:r>
      <w:r w:rsidR="00530020">
        <w:t>от 06.02.2026 № 664):</w:t>
      </w:r>
    </w:p>
    <w:p w:rsidR="00530020" w:rsidRDefault="00530020" w:rsidP="00A17D5D">
      <w:pPr>
        <w:pStyle w:val="afd"/>
        <w:spacing w:before="0" w:beforeAutospacing="0" w:after="0" w:afterAutospacing="0" w:line="360" w:lineRule="auto"/>
        <w:ind w:firstLine="708"/>
        <w:jc w:val="both"/>
      </w:pPr>
      <w:r>
        <w:t>5.1. Исключить абзац второй пункта 1</w:t>
      </w:r>
      <w:r w:rsidR="00E85354">
        <w:t>5</w:t>
      </w:r>
      <w:r>
        <w:t xml:space="preserve"> приложения 1 к решению</w:t>
      </w:r>
      <w:r w:rsidR="00E85354">
        <w:t>.</w:t>
      </w:r>
    </w:p>
    <w:p w:rsidR="00E85354" w:rsidRDefault="00E85354" w:rsidP="00A17D5D">
      <w:pPr>
        <w:pStyle w:val="afd"/>
        <w:spacing w:before="0" w:beforeAutospacing="0" w:after="0" w:afterAutospacing="0" w:line="360" w:lineRule="auto"/>
        <w:ind w:firstLine="708"/>
        <w:jc w:val="both"/>
      </w:pPr>
      <w:r>
        <w:t>5.2. Исключить абзац второй пункта 15 приложения 2 к решению.</w:t>
      </w:r>
    </w:p>
    <w:p w:rsidR="00A17D5D" w:rsidRDefault="00530020" w:rsidP="00A17D5D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6. </w:t>
      </w:r>
      <w:r w:rsidR="00A17D5D">
        <w:t>Признать утратившими силу следующие решения Думы Артемовского городского округа:</w:t>
      </w:r>
    </w:p>
    <w:p w:rsidR="00A17D5D" w:rsidRDefault="00A17D5D" w:rsidP="00A17D5D">
      <w:pPr>
        <w:pStyle w:val="afd"/>
        <w:spacing w:before="0" w:beforeAutospacing="0" w:after="0" w:afterAutospacing="0" w:line="360" w:lineRule="auto"/>
        <w:ind w:firstLine="708"/>
        <w:jc w:val="both"/>
      </w:pPr>
      <w:r>
        <w:t>от 15.11.2012 № 28 «О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контрольно-счетной палаты Артемовского городского округа, муниципальными служащими контрольно-счетной палаты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контрольно-счетной палаты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коррупции»;</w:t>
      </w:r>
    </w:p>
    <w:p w:rsidR="00A17D5D" w:rsidRDefault="00A17D5D" w:rsidP="00094D6E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от 26.09.2013 № 189 «О внесении изменений в решение Думы Артемовского городского округа от 15.11.2012 </w:t>
      </w:r>
      <w:r w:rsidR="00094D6E">
        <w:t>№ 28 «</w:t>
      </w:r>
      <w:r>
        <w:t>О Положении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контрольно-счетной палаты Артемовского городского округа, муниципальными служащими контрольно-счетной палаты Артемовского городского округа,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контрольно-счетной палаты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</w:t>
      </w:r>
      <w:r w:rsidR="00094D6E">
        <w:t>елях противодействия коррупции»;</w:t>
      </w:r>
    </w:p>
    <w:p w:rsidR="00094D6E" w:rsidRDefault="00094D6E" w:rsidP="00F72D7C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 xml:space="preserve">от 31.07.2014 № 351 «О внесении изменений в решение Думы Артемовского городского округа от 15.11.2012 № 28 «О Положении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контрольно-счетной палаты Артемовского городского округа, муниципальными служащими контрольно-счетной палаты Артемовского городского округа,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контрольно-счетной палаты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 (в ред. решения Думы Артемовского городского округа от 26.09.2013 № 189)»; </w:t>
      </w:r>
    </w:p>
    <w:p w:rsidR="00F441FB" w:rsidRDefault="00F441FB" w:rsidP="00F72D7C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>от 29.10.2015 № 539 «О внесении изменений в решение Думы Артемовского городского округа от 15.11.2012 № 28 «О Положении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контрольно-счетной палаты Артемовского городского округа, муниципальными служащими контрольно-счетной палаты Артемовского городского округа,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контрольно-счетной палаты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 (в ред. решения Думы Артемовского городского округа от 31.07.2014 № 351)»;</w:t>
      </w:r>
    </w:p>
    <w:p w:rsidR="00F441FB" w:rsidRDefault="00F72D7C" w:rsidP="00F441FB">
      <w:pPr>
        <w:pStyle w:val="afd"/>
        <w:spacing w:before="0" w:beforeAutospacing="0" w:after="0" w:afterAutospacing="0" w:line="360" w:lineRule="auto"/>
        <w:ind w:firstLine="708"/>
        <w:jc w:val="both"/>
      </w:pPr>
      <w:r>
        <w:t>о</w:t>
      </w:r>
      <w:r w:rsidR="00F441FB">
        <w:t>т 30.11.2015 № 552 «О внесении изменений в решение Думы Артемовского городского округа от 15.11.2012 № 28 «О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контрольно-счетной палаты Артемовского городского округа, муниципальными служащими контрольно-счетной палаты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контрольно-счетной палаты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 (в ред. решения Думы Артемовского городского округа от 29.10.2015 № 539)»;</w:t>
      </w:r>
    </w:p>
    <w:p w:rsidR="00F441FB" w:rsidRDefault="00F441FB" w:rsidP="00F441FB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от 21.02.2018 № 68 «О внесении изменения в решение Думы Артемовского городского округа от 15.11.2012 № 28 «О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контрольно-счетной палаты Артемовского городского округа, муниципальными служащими контрольно-счетной палаты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контрольно-счетной палаты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 (в ред. решения Думы Артемовского городского округа от 30.11.2015 № 552)»; </w:t>
      </w:r>
    </w:p>
    <w:p w:rsidR="00F441FB" w:rsidRDefault="00F72D7C" w:rsidP="00F441FB">
      <w:pPr>
        <w:pStyle w:val="afd"/>
        <w:spacing w:before="0" w:beforeAutospacing="0" w:after="0" w:afterAutospacing="0" w:line="360" w:lineRule="auto"/>
        <w:ind w:firstLine="708"/>
        <w:jc w:val="both"/>
      </w:pPr>
      <w:r>
        <w:t>о</w:t>
      </w:r>
      <w:r w:rsidR="00F441FB">
        <w:t xml:space="preserve">т 27.09.2018 № 158 «О внесении изменений в решение Думы Артемовского городского округа от 15.11.2012 № 28 «О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контрольно-счетной палаты Артемовского городского округа, муниципальными служащими контрольно-счетной палаты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контрольно-счетной палаты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 (в редакции решения Думы Артемовского городского округа от 21.02.2018 № 68)»; </w:t>
      </w:r>
    </w:p>
    <w:p w:rsidR="00F441FB" w:rsidRDefault="00F441FB" w:rsidP="00F72D7C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>от 25.04.2019 № 241 «О внесении изменений в решение Думы Артемовского городского округа от 15.11.2012 № 28 «О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контрольно-счетной палаты Артемовского городского округа, муниципальными служащими контрольно-счетной палаты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контрольно-счетной палаты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 (в редакции решения Думы Артемовского городского округа от 27.09.2018 № 158)»;</w:t>
      </w:r>
    </w:p>
    <w:p w:rsidR="00F441FB" w:rsidRDefault="00F441FB" w:rsidP="00F72D7C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>от 25.06.2020 № 439 «О внесении изменений в решение Думы Артемовского городского округа от 15.11.2012 № 28 «О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 о поверке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контрольно-счетной палаты Артемовского городского округа, муниципальными служащими контрольно-счетной палаты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контрольно-счетной палаты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</w:t>
      </w:r>
      <w:r w:rsidR="00E60D9C">
        <w:t>»</w:t>
      </w:r>
      <w:r>
        <w:t xml:space="preserve"> (в ред. решения Думы Артемовского городского округа от 25.04.2019 № 241)»; </w:t>
      </w:r>
    </w:p>
    <w:p w:rsidR="00E60D9C" w:rsidRDefault="00E60D9C" w:rsidP="00F72D7C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 xml:space="preserve">от 30.06.2022 № 798 «О внесении изменений в решение Думы Артемовского городского округа от 15.11.2012 № 28 «О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контрольно-счетной палаты Артемовского городского округа, муниципальными служащими контрольно-счетной палаты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контрольно-счетной палаты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 (в ред. решения Думы Артемовского городского округа от 25.06.2020 </w:t>
      </w:r>
      <w:r w:rsidR="00F72D7C">
        <w:t>№</w:t>
      </w:r>
      <w:r>
        <w:t xml:space="preserve"> 439)»;</w:t>
      </w:r>
    </w:p>
    <w:p w:rsidR="00E60D9C" w:rsidRDefault="00E60D9C" w:rsidP="00E60D9C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от 27.07.2023 № 169 «О внесении изменений в решение Думы Артемовского городского округа от 15.11.2012 № 28 «О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контрольно-счетной палаты Артемовского городского округа, муниципальными служащими контрольно-счетной палаты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контрольно-счетной палаты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 (в ред. решения Думы Артемовского городского округа от 30.06.2022 </w:t>
      </w:r>
      <w:r w:rsidR="00886E75">
        <w:t>№</w:t>
      </w:r>
      <w:r>
        <w:t xml:space="preserve"> 798)»;</w:t>
      </w:r>
    </w:p>
    <w:p w:rsidR="00E60D9C" w:rsidRDefault="00F72D7C" w:rsidP="00E60D9C">
      <w:pPr>
        <w:pStyle w:val="afd"/>
        <w:spacing w:before="0" w:beforeAutospacing="0" w:after="0" w:afterAutospacing="0" w:line="360" w:lineRule="auto"/>
        <w:ind w:firstLine="708"/>
        <w:jc w:val="both"/>
      </w:pPr>
      <w:r>
        <w:t>о</w:t>
      </w:r>
      <w:r w:rsidR="00E60D9C">
        <w:t xml:space="preserve">т 29.02.2024 № 263 «О внесении изменений в решение Думы Артемовского городского округа от 15.11.2012 № 28 «О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контрольно-счетной палаты Артемовского городского округа, муниципальными служащими контрольно-счетной палаты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контрольно-счетной палаты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 (в ред. решения Думы Артемовского городского округа от 27.07.2023 № 169)»; </w:t>
      </w:r>
    </w:p>
    <w:p w:rsidR="00E60D9C" w:rsidRDefault="00E60D9C" w:rsidP="00EC0CF2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>от 20.11.2025 № 590 «О внесении изменений в решение Думы Артемовского городского округа от 15.11.2012 № 28 «О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 о проверке достоверности и полноты сведений о доходах, об имуществе и обязательствах имущественного характера, предоставленных гражданами, претендующими на замещение должностей муниципальной службы контрольно-счетной палаты Артемовского городского округа, муниципальными служащими контрольно-счетной палаты Артемовского городского округа, достоверности и полноты сведений, предоставленных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контрольно-счетной палаты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 (в ред. решения Думы Артемовского городского округа от 29.02.2024 № 263)»;</w:t>
      </w:r>
    </w:p>
    <w:p w:rsidR="00A379DA" w:rsidRDefault="00E60D9C" w:rsidP="00EC0CF2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bookmarkStart w:id="0" w:name="_GoBack"/>
      <w:bookmarkEnd w:id="0"/>
      <w:r>
        <w:t>от 26.02.2026 № 690 «О внесении изменений в решение Думы Артемовского городского округа от 15.11.2012 № 28 «О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контрольно-счетной палаты Артемовского городского округа, муниципальными служащими контрольно-счетной палаты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контрольно-счетной палаты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 (в ред. решения Думы Артемовского городского округа от 20.11.2025 № 590)».</w:t>
      </w:r>
    </w:p>
    <w:p w:rsidR="007D7813" w:rsidRDefault="00545519" w:rsidP="007D7813">
      <w:pPr>
        <w:widowControl w:val="0"/>
        <w:spacing w:line="360" w:lineRule="auto"/>
        <w:ind w:right="-142" w:firstLine="709"/>
        <w:jc w:val="both"/>
      </w:pPr>
      <w:r>
        <w:t>7</w:t>
      </w:r>
      <w:r w:rsidR="007D7813" w:rsidRPr="006040EF">
        <w:t>. Настоящее решение вступает в силу со дня его опубликования в газете «Выбор».</w:t>
      </w:r>
    </w:p>
    <w:p w:rsidR="007D7813" w:rsidRDefault="007D7813" w:rsidP="007D7813">
      <w:pPr>
        <w:widowControl w:val="0"/>
        <w:ind w:right="-143"/>
      </w:pPr>
    </w:p>
    <w:p w:rsidR="00EC0CF2" w:rsidRDefault="00EC0CF2" w:rsidP="007D7813">
      <w:pPr>
        <w:widowControl w:val="0"/>
        <w:ind w:right="-143"/>
      </w:pPr>
    </w:p>
    <w:p w:rsidR="00EC0CF2" w:rsidRDefault="00EC0CF2" w:rsidP="007D7813">
      <w:pPr>
        <w:widowControl w:val="0"/>
        <w:ind w:right="-143"/>
      </w:pPr>
    </w:p>
    <w:p w:rsidR="00376853" w:rsidRDefault="007D7813">
      <w:pPr>
        <w:tabs>
          <w:tab w:val="left" w:pos="540"/>
        </w:tabs>
        <w:rPr>
          <w:color w:val="000000"/>
        </w:rPr>
      </w:pPr>
      <w:r>
        <w:rPr>
          <w:color w:val="000000"/>
        </w:rPr>
        <w:t xml:space="preserve">Глава </w:t>
      </w:r>
      <w:r w:rsidR="00944D9F">
        <w:rPr>
          <w:color w:val="000000"/>
        </w:rPr>
        <w:t xml:space="preserve">Артемовского городского округа </w:t>
      </w:r>
      <w:r w:rsidR="00944D9F">
        <w:rPr>
          <w:color w:val="000000"/>
        </w:rPr>
        <w:tab/>
        <w:t xml:space="preserve">                         </w:t>
      </w:r>
      <w:r>
        <w:rPr>
          <w:color w:val="000000"/>
        </w:rPr>
        <w:t xml:space="preserve">         </w:t>
      </w:r>
      <w:r w:rsidR="00944D9F">
        <w:rPr>
          <w:color w:val="000000"/>
        </w:rPr>
        <w:t xml:space="preserve">                 </w:t>
      </w:r>
      <w:r>
        <w:rPr>
          <w:color w:val="000000"/>
        </w:rPr>
        <w:t xml:space="preserve">                    В.В. Квон</w:t>
      </w:r>
    </w:p>
    <w:sectPr w:rsidR="00376853" w:rsidSect="00EC0CF2">
      <w:headerReference w:type="default" r:id="rId9"/>
      <w:pgSz w:w="11906" w:h="16838"/>
      <w:pgMar w:top="1134" w:right="567" w:bottom="96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A43" w:rsidRDefault="00841A43">
      <w:r>
        <w:separator/>
      </w:r>
    </w:p>
  </w:endnote>
  <w:endnote w:type="continuationSeparator" w:id="0">
    <w:p w:rsidR="00841A43" w:rsidRDefault="0084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A43" w:rsidRDefault="00841A43">
      <w:r>
        <w:separator/>
      </w:r>
    </w:p>
  </w:footnote>
  <w:footnote w:type="continuationSeparator" w:id="0">
    <w:p w:rsidR="00841A43" w:rsidRDefault="00841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853" w:rsidRDefault="00944D9F" w:rsidP="00EC0CF2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2D7C">
      <w:rPr>
        <w:noProof/>
      </w:rPr>
      <w:t>12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53"/>
    <w:rsid w:val="000436A1"/>
    <w:rsid w:val="00080211"/>
    <w:rsid w:val="00094D6E"/>
    <w:rsid w:val="000C2A9D"/>
    <w:rsid w:val="000D39E1"/>
    <w:rsid w:val="001129B2"/>
    <w:rsid w:val="00155133"/>
    <w:rsid w:val="001819EA"/>
    <w:rsid w:val="0018725C"/>
    <w:rsid w:val="00231753"/>
    <w:rsid w:val="00276C9B"/>
    <w:rsid w:val="00293AFF"/>
    <w:rsid w:val="002A0D75"/>
    <w:rsid w:val="002A3FAA"/>
    <w:rsid w:val="00330667"/>
    <w:rsid w:val="00376853"/>
    <w:rsid w:val="003C1AE4"/>
    <w:rsid w:val="00404802"/>
    <w:rsid w:val="00426600"/>
    <w:rsid w:val="004454F3"/>
    <w:rsid w:val="004A2F88"/>
    <w:rsid w:val="004F63DD"/>
    <w:rsid w:val="00503F21"/>
    <w:rsid w:val="00530020"/>
    <w:rsid w:val="00542A4E"/>
    <w:rsid w:val="00545519"/>
    <w:rsid w:val="00573A78"/>
    <w:rsid w:val="005D6F8F"/>
    <w:rsid w:val="005E3A92"/>
    <w:rsid w:val="005F5347"/>
    <w:rsid w:val="00634DE8"/>
    <w:rsid w:val="0064053D"/>
    <w:rsid w:val="006642F2"/>
    <w:rsid w:val="006814B3"/>
    <w:rsid w:val="006B4584"/>
    <w:rsid w:val="00767BB5"/>
    <w:rsid w:val="007D7813"/>
    <w:rsid w:val="00830C45"/>
    <w:rsid w:val="00834F75"/>
    <w:rsid w:val="00841A43"/>
    <w:rsid w:val="00886E75"/>
    <w:rsid w:val="008A572A"/>
    <w:rsid w:val="008B274B"/>
    <w:rsid w:val="008C49F9"/>
    <w:rsid w:val="00944D9F"/>
    <w:rsid w:val="009806EA"/>
    <w:rsid w:val="0098796B"/>
    <w:rsid w:val="009B433A"/>
    <w:rsid w:val="009C25B3"/>
    <w:rsid w:val="00A06C23"/>
    <w:rsid w:val="00A17D5D"/>
    <w:rsid w:val="00A379DA"/>
    <w:rsid w:val="00A45690"/>
    <w:rsid w:val="00A512C8"/>
    <w:rsid w:val="00AC5851"/>
    <w:rsid w:val="00AD09D2"/>
    <w:rsid w:val="00AD0B09"/>
    <w:rsid w:val="00B51563"/>
    <w:rsid w:val="00B63492"/>
    <w:rsid w:val="00B738B6"/>
    <w:rsid w:val="00BC5C43"/>
    <w:rsid w:val="00C805FC"/>
    <w:rsid w:val="00C84690"/>
    <w:rsid w:val="00C91C87"/>
    <w:rsid w:val="00CA1C17"/>
    <w:rsid w:val="00CD35FA"/>
    <w:rsid w:val="00D44EDD"/>
    <w:rsid w:val="00DC6C20"/>
    <w:rsid w:val="00E60D9C"/>
    <w:rsid w:val="00E85354"/>
    <w:rsid w:val="00E91F0F"/>
    <w:rsid w:val="00EA128D"/>
    <w:rsid w:val="00EB2FFE"/>
    <w:rsid w:val="00EB335E"/>
    <w:rsid w:val="00EB3B33"/>
    <w:rsid w:val="00EC0CF2"/>
    <w:rsid w:val="00EC58D4"/>
    <w:rsid w:val="00F20F04"/>
    <w:rsid w:val="00F441FB"/>
    <w:rsid w:val="00F72D7C"/>
    <w:rsid w:val="00FF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A0AA1B0-2C88-40D6-9298-053CF309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character" w:customStyle="1" w:styleId="26">
    <w:name w:val="Основной текст с отступом 2 Знак"/>
    <w:link w:val="25"/>
    <w:uiPriority w:val="99"/>
    <w:rPr>
      <w:rFonts w:ascii="Arial" w:hAnsi="Arial" w:cs="Arial"/>
      <w:color w:val="000000"/>
      <w:sz w:val="24"/>
      <w:szCs w:val="24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b">
    <w:name w:val="Plain Text"/>
    <w:basedOn w:val="a"/>
    <w:link w:val="afc"/>
    <w:unhideWhenUsed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Pr>
      <w:rFonts w:ascii="Courier New" w:hAnsi="Courier New"/>
    </w:rPr>
  </w:style>
  <w:style w:type="paragraph" w:styleId="afd">
    <w:name w:val="Normal (Web)"/>
    <w:basedOn w:val="a"/>
    <w:uiPriority w:val="99"/>
    <w:unhideWhenUsed/>
    <w:rsid w:val="00A456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1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306&amp;date=23.04.202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3306&amp;date=23.04.20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12</Pages>
  <Words>4802</Words>
  <Characters>27378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Валентина Владимировна Лавская</cp:lastModifiedBy>
  <cp:revision>43</cp:revision>
  <cp:lastPrinted>2026-05-13T03:34:00Z</cp:lastPrinted>
  <dcterms:created xsi:type="dcterms:W3CDTF">2016-12-18T22:47:00Z</dcterms:created>
  <dcterms:modified xsi:type="dcterms:W3CDTF">2026-05-13T03:36:00Z</dcterms:modified>
  <cp:version>917504</cp:version>
</cp:coreProperties>
</file>